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95" w:rsidRPr="00E51C95" w:rsidRDefault="00E51C95" w:rsidP="00E5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95">
        <w:rPr>
          <w:rFonts w:ascii="Times New Roman" w:hAnsi="Times New Roman" w:cs="Times New Roman"/>
          <w:b/>
          <w:sz w:val="28"/>
          <w:szCs w:val="28"/>
        </w:rPr>
        <w:t>ПЛАН САМООБРАЗОВАНИЯ</w:t>
      </w:r>
    </w:p>
    <w:p w:rsidR="00E51C95" w:rsidRPr="00E51C95" w:rsidRDefault="00E51C95" w:rsidP="00E5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95"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  <w:r w:rsidRPr="00E51C9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Оставненко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Станиславовны</w:t>
      </w:r>
    </w:p>
    <w:p w:rsidR="00E51C95" w:rsidRPr="00E51C95" w:rsidRDefault="00E51C95" w:rsidP="00E5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95">
        <w:rPr>
          <w:rFonts w:ascii="Times New Roman" w:hAnsi="Times New Roman" w:cs="Times New Roman"/>
          <w:b/>
          <w:sz w:val="28"/>
          <w:szCs w:val="28"/>
        </w:rPr>
        <w:t>ДДЮТ г. Белоярский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</w:p>
    <w:p w:rsidR="00E51C95" w:rsidRPr="00E51C95" w:rsidRDefault="00E51C95" w:rsidP="00E51C95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t xml:space="preserve">Изучение и внедрение педагогических технологий, которые направлены на достижение результатов современных федеральных государственных образовательных стандартов начального общего образования, а также средств их оценивания. </w:t>
      </w:r>
    </w:p>
    <w:p w:rsidR="00E51C95" w:rsidRPr="00E51C95" w:rsidRDefault="00E51C95" w:rsidP="00E51C95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t>Изучение и внедрение новейших педагогических технологий, используемых для развития творческих способностей детей и подростков</w:t>
      </w:r>
      <w:r w:rsidR="004B2BB8">
        <w:rPr>
          <w:rFonts w:ascii="Times New Roman" w:hAnsi="Times New Roman" w:cs="Times New Roman"/>
          <w:bCs/>
          <w:sz w:val="28"/>
          <w:szCs w:val="28"/>
        </w:rPr>
        <w:t>.</w:t>
      </w:r>
    </w:p>
    <w:p w:rsidR="00E51C95" w:rsidRPr="00E51C95" w:rsidRDefault="00E51C95" w:rsidP="00E51C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C9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gramStart"/>
      <w:r w:rsidRPr="00E51C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51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Изучение литературы по проблеме и имеющегося опыта, посещение методических мероприятий.</w:t>
      </w:r>
      <w:proofErr w:type="gramEnd"/>
    </w:p>
    <w:p w:rsidR="00E51C95" w:rsidRPr="00E51C95" w:rsidRDefault="00E51C95" w:rsidP="00E51C95">
      <w:pPr>
        <w:rPr>
          <w:rFonts w:ascii="Times New Roman" w:hAnsi="Times New Roman" w:cs="Times New Roman"/>
          <w:b/>
          <w:sz w:val="28"/>
          <w:szCs w:val="28"/>
        </w:rPr>
      </w:pPr>
      <w:r w:rsidRPr="00E51C95">
        <w:rPr>
          <w:rFonts w:ascii="Times New Roman" w:hAnsi="Times New Roman" w:cs="Times New Roman"/>
          <w:b/>
          <w:sz w:val="28"/>
          <w:szCs w:val="28"/>
        </w:rPr>
        <w:t>1. Участие в мероприятиях, направленных на совершенствование педагогического мастерства, в рамках инновационной деятельности.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– семинар по теме «Портфолио как средство достижения предметных,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и личностных результатов» под руководством доктора педагогических наук В. Д.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Повзун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>;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– педагогическая мастерская МО ДДЮТ, проводимой заместителем директора по УВР Красновой Е. П., заведующей методическим отделом Приходченко Н. В. по теме «Современные образовательные технологии как средство достижения предметных,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и личностных результатов; Технология критического мышления» на основе комплекса методических материалов доктора педагогических наук В. Д.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Повзун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>;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– семинарские и практические занятия по теме «Понятийное, методическое и технологическое содержание ФГОС нового поколения», проводимых заместителем директора по УВР Красновой Е. П., на основе комплекса методических материалов доктора педагогических наук В. Д.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Повзун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>;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–  посещение открытых мероприятий педагогов-организаторов учреждения на тему: «Использование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подхода в образовании» в 2013 году;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>–  посещение открытых занятий педагогов дополнительного образования с использованием технологии критического мышления в 2013 году.</w:t>
      </w:r>
    </w:p>
    <w:p w:rsidR="00E51C95" w:rsidRPr="00E51C95" w:rsidRDefault="00E51C95" w:rsidP="00E51C95">
      <w:pPr>
        <w:rPr>
          <w:rFonts w:ascii="Times New Roman" w:hAnsi="Times New Roman" w:cs="Times New Roman"/>
          <w:b/>
          <w:sz w:val="28"/>
          <w:szCs w:val="28"/>
        </w:rPr>
      </w:pPr>
      <w:r w:rsidRPr="00E51C95">
        <w:rPr>
          <w:rFonts w:ascii="Times New Roman" w:hAnsi="Times New Roman" w:cs="Times New Roman"/>
          <w:b/>
          <w:sz w:val="28"/>
          <w:szCs w:val="28"/>
        </w:rPr>
        <w:t>2. Изучение научно-методической литературы.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>статья д. псих</w:t>
      </w:r>
      <w:proofErr w:type="gramStart"/>
      <w:r w:rsidRPr="00E51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C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51C95">
        <w:rPr>
          <w:rFonts w:ascii="Times New Roman" w:hAnsi="Times New Roman" w:cs="Times New Roman"/>
          <w:sz w:val="28"/>
          <w:szCs w:val="28"/>
        </w:rPr>
        <w:t xml:space="preserve">. Хайкина В. Л. на III съезде общероссийской общественной организации "Федерация психологов образования России". "Психологическая </w:t>
      </w:r>
      <w:r w:rsidRPr="00E51C95">
        <w:rPr>
          <w:rFonts w:ascii="Times New Roman" w:hAnsi="Times New Roman" w:cs="Times New Roman"/>
          <w:sz w:val="28"/>
          <w:szCs w:val="28"/>
        </w:rPr>
        <w:lastRenderedPageBreak/>
        <w:t>работа в дополнительном образовании (базовые позиции развития дополнительного образования)";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– статья д.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>. н. Михайловой Н. Н. Модернизация содержания дополнительного образования на основе внедрения интегративных образовательных программ и новых образовательных технологий;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– статья д.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E51C95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E51C95">
        <w:rPr>
          <w:rFonts w:ascii="Times New Roman" w:hAnsi="Times New Roman" w:cs="Times New Roman"/>
          <w:sz w:val="28"/>
          <w:szCs w:val="28"/>
        </w:rPr>
        <w:t xml:space="preserve">. Хайкина В. Л., к.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>. н. Григорьев Д. В. Детско-взрослая созидающая общность как институт воспитания;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– А. А. Попов, П. П. Глухов, Г. М.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Луппа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, О.А. Попова Летний образовательный отдых детей в рамках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– А. А. Попов Образовательные программы и элективные курсы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Белобородов Н.В. Социальные творческие проекты в школе.  М.: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>, 2006.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>Бычков А.В. Метод проектов в современной школе. – М., 2000.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В.В. Метод проектов как частный случай интегрированной технологии обучения. // Директор школы. – 1995. - №6.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Джужук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1C95">
        <w:rPr>
          <w:rFonts w:ascii="Times New Roman" w:hAnsi="Times New Roman" w:cs="Times New Roman"/>
          <w:sz w:val="28"/>
          <w:szCs w:val="28"/>
        </w:rPr>
        <w:t>Зенгин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С.С. Совместное проектирование учебной деятельности как условие </w:t>
      </w:r>
      <w:proofErr w:type="spellStart"/>
      <w:r w:rsidRPr="00E51C9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старшеклассника. – Краснодар, 2001.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t xml:space="preserve">Обухов, А.С. Введение в психологическое исследование: принципы построения программы / </w:t>
      </w:r>
      <w:proofErr w:type="spellStart"/>
      <w:r w:rsidRPr="00E51C95">
        <w:rPr>
          <w:rFonts w:ascii="Times New Roman" w:hAnsi="Times New Roman" w:cs="Times New Roman"/>
          <w:bCs/>
          <w:sz w:val="28"/>
          <w:szCs w:val="28"/>
        </w:rPr>
        <w:t>А.С.Обухов</w:t>
      </w:r>
      <w:proofErr w:type="spellEnd"/>
      <w:r w:rsidRPr="00E51C95">
        <w:rPr>
          <w:rFonts w:ascii="Times New Roman" w:hAnsi="Times New Roman" w:cs="Times New Roman"/>
          <w:bCs/>
          <w:sz w:val="28"/>
          <w:szCs w:val="28"/>
        </w:rPr>
        <w:t xml:space="preserve"> // Школьные технологии. – 2007. - №1. – С.73-81.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t>Новикова Т. Проектные технологии на уроках и во внеурочной деятельности. // Нар</w:t>
      </w:r>
      <w:proofErr w:type="gramStart"/>
      <w:r w:rsidRPr="00E51C9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51C9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E51C95">
        <w:rPr>
          <w:rFonts w:ascii="Times New Roman" w:hAnsi="Times New Roman" w:cs="Times New Roman"/>
          <w:bCs/>
          <w:sz w:val="28"/>
          <w:szCs w:val="28"/>
        </w:rPr>
        <w:t>бразование. – 2000. - №7.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t xml:space="preserve">Павлова М.Б. и др. Метод проектов в технологическом образовании школьников./ Под ред. </w:t>
      </w:r>
      <w:proofErr w:type="spellStart"/>
      <w:r w:rsidRPr="00E51C95">
        <w:rPr>
          <w:rFonts w:ascii="Times New Roman" w:hAnsi="Times New Roman" w:cs="Times New Roman"/>
          <w:bCs/>
          <w:sz w:val="28"/>
          <w:szCs w:val="28"/>
        </w:rPr>
        <w:t>И.А.Сасовой</w:t>
      </w:r>
      <w:proofErr w:type="spellEnd"/>
      <w:r w:rsidRPr="00E51C95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E51C95">
        <w:rPr>
          <w:rFonts w:ascii="Times New Roman" w:hAnsi="Times New Roman" w:cs="Times New Roman"/>
          <w:bCs/>
          <w:sz w:val="28"/>
          <w:szCs w:val="28"/>
        </w:rPr>
        <w:t>Вентана-Графф</w:t>
      </w:r>
      <w:proofErr w:type="spellEnd"/>
      <w:r w:rsidRPr="00E51C95">
        <w:rPr>
          <w:rFonts w:ascii="Times New Roman" w:hAnsi="Times New Roman" w:cs="Times New Roman"/>
          <w:bCs/>
          <w:sz w:val="28"/>
          <w:szCs w:val="28"/>
        </w:rPr>
        <w:t>, 2003.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t>Пахомова Н.Ю. Метод учебного проекта в образовательном учреждении. –  М., 2005.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t>Постникова Е. Метод проектов как один из путей повышения компетенции школьника. //Сельская школа. – 2004. - №2.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t>Савенков А.И. Содержание и организация исследовательского обучения школьников. Журнал «Директор школы»</w:t>
      </w:r>
      <w:proofErr w:type="gramStart"/>
      <w:r w:rsidRPr="00E51C95">
        <w:rPr>
          <w:rFonts w:ascii="Times New Roman" w:hAnsi="Times New Roman" w:cs="Times New Roman"/>
          <w:bCs/>
          <w:sz w:val="28"/>
          <w:szCs w:val="28"/>
        </w:rPr>
        <w:t>.–</w:t>
      </w:r>
      <w:proofErr w:type="gramEnd"/>
      <w:r w:rsidRPr="00E51C95">
        <w:rPr>
          <w:rFonts w:ascii="Times New Roman" w:hAnsi="Times New Roman" w:cs="Times New Roman"/>
          <w:bCs/>
          <w:sz w:val="28"/>
          <w:szCs w:val="28"/>
        </w:rPr>
        <w:t>М: «Сентябрь»,2003, №8.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Савенков, А.И.  Психологические основы исследовательского подхода к обучению: Учебное пособие / </w:t>
      </w:r>
      <w:proofErr w:type="spellStart"/>
      <w:r w:rsidRPr="00E51C95">
        <w:rPr>
          <w:rFonts w:ascii="Times New Roman" w:hAnsi="Times New Roman" w:cs="Times New Roman"/>
          <w:bCs/>
          <w:sz w:val="28"/>
          <w:szCs w:val="28"/>
        </w:rPr>
        <w:t>А.И.Савенков</w:t>
      </w:r>
      <w:proofErr w:type="spellEnd"/>
      <w:r w:rsidRPr="00E51C95">
        <w:rPr>
          <w:rFonts w:ascii="Times New Roman" w:hAnsi="Times New Roman" w:cs="Times New Roman"/>
          <w:bCs/>
          <w:sz w:val="28"/>
          <w:szCs w:val="28"/>
        </w:rPr>
        <w:t xml:space="preserve"> - М.: Ось-89, 2006. – 480 с.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1C95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E51C95">
        <w:rPr>
          <w:rFonts w:ascii="Times New Roman" w:hAnsi="Times New Roman" w:cs="Times New Roman"/>
          <w:bCs/>
          <w:sz w:val="28"/>
          <w:szCs w:val="28"/>
        </w:rPr>
        <w:t xml:space="preserve"> Г.К. Современные образовательные технологии.// Народное образование. – 1998.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1C95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E51C95">
        <w:rPr>
          <w:rFonts w:ascii="Times New Roman" w:hAnsi="Times New Roman" w:cs="Times New Roman"/>
          <w:bCs/>
          <w:sz w:val="28"/>
          <w:szCs w:val="28"/>
        </w:rPr>
        <w:t xml:space="preserve"> Г.К. Технология саморазвития личности школьника. // Школьные технологии. – 1999. - №6.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Cs/>
          <w:sz w:val="28"/>
          <w:szCs w:val="28"/>
        </w:rPr>
        <w:t>Смолкина Е.В. Исследовательская деятельность учащихся как средство реализации личности в общеобразовательном пространстве. Журнал «Начальная школа» №2, 2007.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1C95">
        <w:rPr>
          <w:rFonts w:ascii="Times New Roman" w:hAnsi="Times New Roman" w:cs="Times New Roman"/>
          <w:bCs/>
          <w:sz w:val="28"/>
          <w:szCs w:val="28"/>
        </w:rPr>
        <w:t>Чечель</w:t>
      </w:r>
      <w:proofErr w:type="spellEnd"/>
      <w:r w:rsidRPr="00E51C95">
        <w:rPr>
          <w:rFonts w:ascii="Times New Roman" w:hAnsi="Times New Roman" w:cs="Times New Roman"/>
          <w:bCs/>
          <w:sz w:val="28"/>
          <w:szCs w:val="28"/>
        </w:rPr>
        <w:t xml:space="preserve"> И.Д. Управление исследовательской деятельностью педагога и учащегося в современной школе. Журнал «Директор школы». – М: «Сентябрь»,1998, №7.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>– журнал «Внешкольник», научно-методический журнал «Дополнительное образование», научно-методический журнал «Методист».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95" w:rsidRPr="00E51C95" w:rsidRDefault="00E51C95" w:rsidP="00E51C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b/>
          <w:sz w:val="28"/>
          <w:szCs w:val="28"/>
        </w:rPr>
        <w:t>Изучение методической литературы, рекомендуемой на сайте</w:t>
      </w:r>
    </w:p>
    <w:p w:rsidR="00E51C95" w:rsidRPr="00E51C95" w:rsidRDefault="004B2BB8" w:rsidP="00E51C9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http://www.iro86.ru/elektronnaya-biblioteka/1535-metodicheskie-rekomendatsii-posobiya</w:t>
        </w:r>
      </w:hyperlink>
      <w:r w:rsidR="00E51C95" w:rsidRPr="00E51C9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 xml:space="preserve">Е.Г.  Мазурова, </w:t>
        </w:r>
        <w:proofErr w:type="spellStart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Б.Ф.Мазуров</w:t>
        </w:r>
        <w:proofErr w:type="spellEnd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 xml:space="preserve"> Муниципальные олимпиады школьников </w:t>
        </w:r>
        <w:proofErr w:type="gramStart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Ханты-Мансийском</w:t>
        </w:r>
        <w:proofErr w:type="gramEnd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 xml:space="preserve"> автономном округе – Югре 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Разработка программ психолого-педагогического сопровождения одарённых детей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Муниципальные олимпиады школьников по обществознанию </w:t>
        </w:r>
        <w:proofErr w:type="gramStart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Ханты-Мансийском</w:t>
        </w:r>
        <w:proofErr w:type="gramEnd"/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 xml:space="preserve"> автономном округе – Югре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Индивидуальный образовательный маршрут как форма педагогической поддержки одарённых детей</w:t>
        </w:r>
      </w:hyperlink>
    </w:p>
    <w:p w:rsidR="00E51C95" w:rsidRPr="00E51C95" w:rsidRDefault="00E51C95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51C95">
        <w:rPr>
          <w:rFonts w:ascii="Times New Roman" w:hAnsi="Times New Roman" w:cs="Times New Roman"/>
          <w:sz w:val="28"/>
          <w:szCs w:val="28"/>
        </w:rPr>
        <w:t>ДУХ</w:t>
      </w:r>
      <w:hyperlink r:id="rId11" w:tgtFrame="_blank" w:history="1">
        <w:r w:rsidRPr="00E51C95">
          <w:rPr>
            <w:rStyle w:val="a3"/>
            <w:rFonts w:ascii="Times New Roman" w:hAnsi="Times New Roman" w:cs="Times New Roman"/>
            <w:sz w:val="28"/>
            <w:szCs w:val="28"/>
          </w:rPr>
          <w:t>ОВНО-НРАВСТВЕННОЕ</w:t>
        </w:r>
        <w:proofErr w:type="gramEnd"/>
        <w:r w:rsidRPr="00E51C95">
          <w:rPr>
            <w:rStyle w:val="a3"/>
            <w:rFonts w:ascii="Times New Roman" w:hAnsi="Times New Roman" w:cs="Times New Roman"/>
            <w:sz w:val="28"/>
            <w:szCs w:val="28"/>
          </w:rPr>
          <w:t xml:space="preserve"> ВОСПИТАНИЕ ДЕТЕЙ И МОЛОДЕЖИ: опыт взаимодействия муниципальной системы образования города Сургута с </w:t>
        </w:r>
        <w:proofErr w:type="spellStart"/>
        <w:r w:rsidRPr="00E51C95">
          <w:rPr>
            <w:rStyle w:val="a3"/>
            <w:rFonts w:ascii="Times New Roman" w:hAnsi="Times New Roman" w:cs="Times New Roman"/>
            <w:sz w:val="28"/>
            <w:szCs w:val="28"/>
          </w:rPr>
          <w:t>Сургутским</w:t>
        </w:r>
        <w:proofErr w:type="spellEnd"/>
        <w:r w:rsidRPr="00E51C95">
          <w:rPr>
            <w:rStyle w:val="a3"/>
            <w:rFonts w:ascii="Times New Roman" w:hAnsi="Times New Roman" w:cs="Times New Roman"/>
            <w:sz w:val="28"/>
            <w:szCs w:val="28"/>
          </w:rPr>
          <w:t xml:space="preserve"> благочинием Ханты-Мансийской епархии Русской Православной Церкви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 xml:space="preserve">МЕТОДИЧЕСКИЕ РЕКОМЕНДАЦИИ ПО МОДЕРНИЗАЦИИ СОДЕРЖАНИЯ ДОПОЛНИТЕЛЬНЫХ ОБЩЕОБРАЗОВАТЕЛЬНЫХ </w:t>
        </w:r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(ОБЩЕРАЗВИВАЮЩИХ) ПРОГРАММ ТЕХНИЧЕСКОЙ НАПРАВЛЕННОСТИ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ОБОБЩЕНИЕ РЕЗУЛЬТАТОВ АНАЛИЗА ИСПОЛЬЗУЕМЫХ В СУБЬЕКТАХ РОССИЙСКОЙ ФЕДЕРАЦИИ ИНДИКАТОРОВ И ПОКАЗАТЕЛЕЙ КАЧЕСТВА, ОТРАЖАЮЩИХ ЭФФЕКТИВНОСТЬ РАБОТЫ В ОБЛАСТИ РАЗВИТИЯ ДОПОЛНИТЕЛЬНОГО ОБРАЗОВАНИЯ ДЕТЕЙ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по формированию дополнительной образовательной программы с целью оказания содействия представителям негосударственного сектора, некоммерческим организациям в процессе лицензирования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по модернизации содержания дополнительных общеобразовательных (общеразвивающих) программ технической направленности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Организация сетевого взаимодействия при реализации дополнительных образовательных программ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Организация дополнительного образования в рамках ФГОС ОО </w:t>
        </w:r>
      </w:hyperlink>
    </w:p>
    <w:p w:rsidR="00E51C95" w:rsidRPr="00E51C95" w:rsidRDefault="004B2BB8" w:rsidP="00E51C95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E51C95" w:rsidRPr="00E51C95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 по разработке Концепции воспитательной системы в образовательном учреждении</w:t>
        </w:r>
      </w:hyperlink>
    </w:p>
    <w:p w:rsidR="00E51C95" w:rsidRPr="00E51C95" w:rsidRDefault="00E51C95" w:rsidP="00E51C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1C95">
        <w:rPr>
          <w:rFonts w:ascii="Times New Roman" w:hAnsi="Times New Roman" w:cs="Times New Roman"/>
          <w:b/>
          <w:sz w:val="28"/>
          <w:szCs w:val="28"/>
        </w:rPr>
        <w:t>Изучение педагогического опыта.</w:t>
      </w:r>
    </w:p>
    <w:p w:rsidR="00E51C95" w:rsidRP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1C95">
        <w:rPr>
          <w:rFonts w:ascii="Times New Roman" w:hAnsi="Times New Roman" w:cs="Times New Roman"/>
          <w:b/>
          <w:sz w:val="28"/>
          <w:szCs w:val="28"/>
        </w:rPr>
        <w:t xml:space="preserve">Посещение мастер-классов: </w:t>
      </w:r>
    </w:p>
    <w:p w:rsidR="00E51C95" w:rsidRDefault="00E51C95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E51C9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Участие в районном мастер-классе «Техника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 занятиях внеурочной деятельности и дополнительного образования», проводимого в рамках взаимодействия ДДЮТ г.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Белоярский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образовательными учреждениями белоярского района. </w:t>
      </w:r>
    </w:p>
    <w:p w:rsidR="00E51C95" w:rsidRPr="00E51C95" w:rsidRDefault="008E5557" w:rsidP="00E51C95">
      <w:pPr>
        <w:rPr>
          <w:rFonts w:ascii="Times New Roman" w:hAnsi="Times New Roman" w:cs="Times New Roman"/>
          <w:bCs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C95" w:rsidRPr="00E51C95">
        <w:rPr>
          <w:rFonts w:ascii="Times New Roman" w:hAnsi="Times New Roman" w:cs="Times New Roman"/>
          <w:bCs/>
          <w:sz w:val="28"/>
          <w:szCs w:val="28"/>
        </w:rPr>
        <w:t>Участие в мастер-классе, проводимого в рамках муниципального этапа Всероссийского конкурса  профессионального мастерства «Учитель года – 2017»,  педагога доп. образования  Красновой Е. П.</w:t>
      </w:r>
    </w:p>
    <w:p w:rsid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Посещение открытого занятия «Птица»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r w:rsidRPr="00E51C95">
        <w:rPr>
          <w:rFonts w:ascii="Times New Roman" w:hAnsi="Times New Roman" w:cs="Times New Roman"/>
          <w:sz w:val="28"/>
          <w:szCs w:val="28"/>
        </w:rPr>
        <w:t>–</w:t>
      </w:r>
      <w:r w:rsidR="008E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открытого занятия</w:t>
      </w:r>
      <w:r w:rsidRPr="00E5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1C95">
        <w:rPr>
          <w:rFonts w:ascii="Times New Roman" w:hAnsi="Times New Roman" w:cs="Times New Roman"/>
          <w:sz w:val="28"/>
          <w:szCs w:val="28"/>
          <w:lang w:val="en-US"/>
        </w:rPr>
        <w:t>Deys</w:t>
      </w:r>
      <w:proofErr w:type="spellEnd"/>
      <w:r w:rsidRPr="00E51C95">
        <w:rPr>
          <w:rFonts w:ascii="Times New Roman" w:hAnsi="Times New Roman" w:cs="Times New Roman"/>
          <w:sz w:val="28"/>
          <w:szCs w:val="28"/>
        </w:rPr>
        <w:t xml:space="preserve"> </w:t>
      </w:r>
      <w:r w:rsidRPr="00E51C9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51C95">
        <w:rPr>
          <w:rFonts w:ascii="Times New Roman" w:hAnsi="Times New Roman" w:cs="Times New Roman"/>
          <w:sz w:val="28"/>
          <w:szCs w:val="28"/>
        </w:rPr>
        <w:t xml:space="preserve"> </w:t>
      </w:r>
      <w:r w:rsidRPr="00E51C9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51C95">
        <w:rPr>
          <w:rFonts w:ascii="Times New Roman" w:hAnsi="Times New Roman" w:cs="Times New Roman"/>
          <w:sz w:val="28"/>
          <w:szCs w:val="28"/>
        </w:rPr>
        <w:t xml:space="preserve"> </w:t>
      </w:r>
      <w:r w:rsidRPr="00E51C95">
        <w:rPr>
          <w:rFonts w:ascii="Times New Roman" w:hAnsi="Times New Roman" w:cs="Times New Roman"/>
          <w:sz w:val="28"/>
          <w:szCs w:val="28"/>
          <w:lang w:val="en-US"/>
        </w:rPr>
        <w:t>week</w:t>
      </w:r>
      <w:r>
        <w:rPr>
          <w:rFonts w:ascii="Times New Roman" w:hAnsi="Times New Roman" w:cs="Times New Roman"/>
          <w:sz w:val="28"/>
          <w:szCs w:val="28"/>
        </w:rPr>
        <w:t>. Дни недели» педагога дополнительного образования Колесниковой М.М.</w:t>
      </w:r>
    </w:p>
    <w:p w:rsidR="006B1E7A" w:rsidRDefault="006B1E7A" w:rsidP="00E51C95">
      <w:pPr>
        <w:rPr>
          <w:rFonts w:ascii="Times New Roman" w:hAnsi="Times New Roman" w:cs="Times New Roman"/>
          <w:sz w:val="28"/>
          <w:szCs w:val="28"/>
        </w:rPr>
      </w:pPr>
    </w:p>
    <w:p w:rsidR="006B1E7A" w:rsidRDefault="006B1E7A" w:rsidP="00E51C95">
      <w:pPr>
        <w:rPr>
          <w:rFonts w:ascii="Times New Roman" w:hAnsi="Times New Roman" w:cs="Times New Roman"/>
          <w:b/>
          <w:sz w:val="28"/>
          <w:szCs w:val="28"/>
        </w:rPr>
      </w:pPr>
      <w:r w:rsidRPr="006B1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в </w:t>
      </w:r>
      <w:proofErr w:type="spellStart"/>
      <w:r w:rsidRPr="006B1E7A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Pr="006B1E7A">
        <w:rPr>
          <w:rFonts w:ascii="Times New Roman" w:hAnsi="Times New Roman" w:cs="Times New Roman"/>
          <w:b/>
          <w:sz w:val="28"/>
          <w:szCs w:val="28"/>
        </w:rPr>
        <w:t xml:space="preserve"> и семинарах:</w:t>
      </w:r>
    </w:p>
    <w:p w:rsidR="006B1E7A" w:rsidRDefault="008E5557" w:rsidP="00E51C95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: «Проектирование системы работы педагога по формированию здорового образа жизни у всех субъектов образовательной деятельности в условиях реализации ФГОС»;</w:t>
      </w:r>
    </w:p>
    <w:p w:rsidR="008E5557" w:rsidRPr="008E5557" w:rsidRDefault="008E5557" w:rsidP="00E51C95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: «Наставничество в системе образования России»</w:t>
      </w:r>
    </w:p>
    <w:p w:rsidR="00E51C95" w:rsidRPr="00E51C95" w:rsidRDefault="00E51C95" w:rsidP="00E51C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C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51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Pr="00E51C9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E51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1C95">
        <w:rPr>
          <w:rFonts w:ascii="Times New Roman" w:hAnsi="Times New Roman" w:cs="Times New Roman"/>
          <w:b/>
          <w:sz w:val="28"/>
          <w:szCs w:val="28"/>
          <w:u w:val="single"/>
        </w:rPr>
        <w:t>Внедрение в педагогическую практику</w:t>
      </w:r>
      <w:r w:rsidRPr="00E51C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1C95" w:rsidRPr="00E51C95" w:rsidRDefault="008E5557" w:rsidP="008E5557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C95" w:rsidRPr="00E51C95">
        <w:rPr>
          <w:rFonts w:ascii="Times New Roman" w:hAnsi="Times New Roman" w:cs="Times New Roman"/>
          <w:sz w:val="28"/>
          <w:szCs w:val="28"/>
        </w:rPr>
        <w:t>корректировка программы «</w:t>
      </w:r>
      <w:r w:rsidR="00E51C95">
        <w:rPr>
          <w:rFonts w:ascii="Times New Roman" w:hAnsi="Times New Roman" w:cs="Times New Roman"/>
          <w:sz w:val="28"/>
          <w:szCs w:val="28"/>
        </w:rPr>
        <w:t>Мир, в котором ты живешь»</w:t>
      </w:r>
      <w:r w:rsidR="00E51C95" w:rsidRPr="00E51C95">
        <w:rPr>
          <w:rFonts w:ascii="Times New Roman" w:hAnsi="Times New Roman" w:cs="Times New Roman"/>
          <w:sz w:val="28"/>
          <w:szCs w:val="28"/>
        </w:rPr>
        <w:t xml:space="preserve"> (2015 г.);</w:t>
      </w:r>
    </w:p>
    <w:p w:rsidR="00E51C95" w:rsidRPr="00E51C95" w:rsidRDefault="008E5557" w:rsidP="008E5557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C95" w:rsidRPr="00E51C95">
        <w:rPr>
          <w:rFonts w:ascii="Times New Roman" w:hAnsi="Times New Roman" w:cs="Times New Roman"/>
          <w:sz w:val="28"/>
          <w:szCs w:val="28"/>
        </w:rPr>
        <w:t>внесение изменений в мет</w:t>
      </w:r>
      <w:r w:rsidR="00E51C95">
        <w:rPr>
          <w:rFonts w:ascii="Times New Roman" w:hAnsi="Times New Roman" w:cs="Times New Roman"/>
          <w:sz w:val="28"/>
          <w:szCs w:val="28"/>
        </w:rPr>
        <w:t>одическое обеспечение программы</w:t>
      </w:r>
      <w:r w:rsidR="00E51C95" w:rsidRPr="00E51C95">
        <w:rPr>
          <w:rFonts w:ascii="Times New Roman" w:hAnsi="Times New Roman" w:cs="Times New Roman"/>
          <w:sz w:val="28"/>
          <w:szCs w:val="28"/>
        </w:rPr>
        <w:t xml:space="preserve"> (2015 г.);</w:t>
      </w:r>
    </w:p>
    <w:p w:rsidR="00E51C95" w:rsidRPr="00E51C95" w:rsidRDefault="008E5557" w:rsidP="008E5557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C95" w:rsidRPr="00E51C95">
        <w:rPr>
          <w:rFonts w:ascii="Times New Roman" w:hAnsi="Times New Roman" w:cs="Times New Roman"/>
          <w:sz w:val="28"/>
          <w:szCs w:val="28"/>
        </w:rPr>
        <w:t>разработка дополнительной общеразвивающей программы «</w:t>
      </w:r>
      <w:r w:rsidR="00E51C95">
        <w:rPr>
          <w:rFonts w:ascii="Times New Roman" w:hAnsi="Times New Roman" w:cs="Times New Roman"/>
          <w:sz w:val="28"/>
          <w:szCs w:val="28"/>
        </w:rPr>
        <w:t>Северные</w:t>
      </w:r>
      <w:r w:rsidR="00E51C95" w:rsidRPr="00E51C95">
        <w:rPr>
          <w:rFonts w:ascii="Times New Roman" w:hAnsi="Times New Roman" w:cs="Times New Roman"/>
          <w:sz w:val="28"/>
          <w:szCs w:val="28"/>
        </w:rPr>
        <w:t xml:space="preserve"> традиции народов ХМАО» на </w:t>
      </w:r>
      <w:r>
        <w:rPr>
          <w:rFonts w:ascii="Times New Roman" w:hAnsi="Times New Roman" w:cs="Times New Roman"/>
          <w:sz w:val="28"/>
          <w:szCs w:val="28"/>
        </w:rPr>
        <w:t xml:space="preserve">основе регионального компонента </w:t>
      </w:r>
      <w:r w:rsidR="00E51C95" w:rsidRPr="00E51C95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51C95" w:rsidRPr="00E51C95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E51C95" w:rsidRPr="00E51C95" w:rsidRDefault="008E5557" w:rsidP="008E5557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C95" w:rsidRPr="00E51C95">
        <w:rPr>
          <w:rFonts w:ascii="Times New Roman" w:hAnsi="Times New Roman" w:cs="Times New Roman"/>
          <w:sz w:val="28"/>
          <w:szCs w:val="28"/>
        </w:rPr>
        <w:t>внедрение новых методических приёмов в работу (2017 г.).</w:t>
      </w:r>
    </w:p>
    <w:p w:rsidR="00E51C95" w:rsidRPr="00E51C95" w:rsidRDefault="00E51C95" w:rsidP="00E51C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C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51C95">
        <w:rPr>
          <w:rFonts w:ascii="Times New Roman" w:hAnsi="Times New Roman" w:cs="Times New Roman"/>
          <w:b/>
          <w:sz w:val="28"/>
          <w:szCs w:val="28"/>
          <w:u w:val="single"/>
        </w:rPr>
        <w:t>. Обобщение и распространение собственного опыта.</w:t>
      </w:r>
    </w:p>
    <w:p w:rsidR="00E51C95" w:rsidRDefault="008E5557" w:rsidP="00E51C95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C95" w:rsidRPr="00E51C95">
        <w:rPr>
          <w:rFonts w:ascii="Times New Roman" w:hAnsi="Times New Roman" w:cs="Times New Roman"/>
          <w:sz w:val="28"/>
          <w:szCs w:val="28"/>
        </w:rPr>
        <w:t>Выступление с докладом на МО об эффективности использования в образовательном процессе игровых технологий, (201</w:t>
      </w:r>
      <w:r w:rsidR="00E51C95">
        <w:rPr>
          <w:rFonts w:ascii="Times New Roman" w:hAnsi="Times New Roman" w:cs="Times New Roman"/>
          <w:sz w:val="28"/>
          <w:szCs w:val="28"/>
        </w:rPr>
        <w:t>5</w:t>
      </w:r>
      <w:r w:rsidR="00E51C95" w:rsidRPr="00E51C95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6B1E7A" w:rsidRDefault="008E5557" w:rsidP="006B1E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E7A" w:rsidRPr="006B1E7A">
        <w:rPr>
          <w:rFonts w:ascii="Times New Roman" w:hAnsi="Times New Roman" w:cs="Times New Roman"/>
          <w:sz w:val="28"/>
          <w:szCs w:val="28"/>
        </w:rPr>
        <w:t xml:space="preserve">Участие обучающихся  в конкурсах различного уровня, (2014-2017 </w:t>
      </w:r>
      <w:proofErr w:type="spellStart"/>
      <w:r w:rsidR="006B1E7A" w:rsidRPr="006B1E7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B1E7A" w:rsidRPr="006B1E7A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6B1E7A" w:rsidRPr="006B1E7A" w:rsidRDefault="008E5557" w:rsidP="006B1E7A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E7A">
        <w:rPr>
          <w:rFonts w:ascii="Times New Roman" w:hAnsi="Times New Roman" w:cs="Times New Roman"/>
          <w:sz w:val="28"/>
          <w:szCs w:val="28"/>
        </w:rPr>
        <w:t>П</w:t>
      </w:r>
      <w:r w:rsidR="006B1E7A" w:rsidRPr="006B1E7A">
        <w:rPr>
          <w:rFonts w:ascii="Times New Roman" w:hAnsi="Times New Roman" w:cs="Times New Roman"/>
          <w:sz w:val="28"/>
          <w:szCs w:val="28"/>
        </w:rPr>
        <w:t>убликации мероприятий, статей по методической теме на образовательных сайтах  в сети Интернет и печатных изданиях(2014-2018 г.);</w:t>
      </w:r>
    </w:p>
    <w:p w:rsidR="006B1E7A" w:rsidRPr="00E51C95" w:rsidRDefault="008E5557" w:rsidP="00E51C95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E7A" w:rsidRPr="006B1E7A">
        <w:rPr>
          <w:rFonts w:ascii="Times New Roman" w:hAnsi="Times New Roman" w:cs="Times New Roman"/>
          <w:bCs/>
          <w:sz w:val="28"/>
          <w:szCs w:val="28"/>
        </w:rPr>
        <w:t>В 201</w:t>
      </w:r>
      <w:r w:rsidR="006B1E7A">
        <w:rPr>
          <w:rFonts w:ascii="Times New Roman" w:hAnsi="Times New Roman" w:cs="Times New Roman"/>
          <w:bCs/>
          <w:sz w:val="28"/>
          <w:szCs w:val="28"/>
        </w:rPr>
        <w:t>6</w:t>
      </w:r>
      <w:r w:rsidR="006B1E7A" w:rsidRPr="006B1E7A"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 w:rsidR="006B1E7A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6B1E7A" w:rsidRPr="006B1E7A">
        <w:rPr>
          <w:rFonts w:ascii="Times New Roman" w:hAnsi="Times New Roman" w:cs="Times New Roman"/>
          <w:bCs/>
          <w:sz w:val="28"/>
          <w:szCs w:val="28"/>
        </w:rPr>
        <w:t xml:space="preserve"> учебном году являлась наставником молодого педагога  </w:t>
      </w:r>
      <w:proofErr w:type="spellStart"/>
      <w:r w:rsidR="004B2BB8">
        <w:rPr>
          <w:rFonts w:ascii="Times New Roman" w:hAnsi="Times New Roman" w:cs="Times New Roman"/>
          <w:bCs/>
          <w:sz w:val="28"/>
          <w:szCs w:val="28"/>
        </w:rPr>
        <w:t>Кутовой</w:t>
      </w:r>
      <w:proofErr w:type="spellEnd"/>
      <w:r w:rsidR="004B2BB8">
        <w:rPr>
          <w:rFonts w:ascii="Times New Roman" w:hAnsi="Times New Roman" w:cs="Times New Roman"/>
          <w:bCs/>
          <w:sz w:val="28"/>
          <w:szCs w:val="28"/>
        </w:rPr>
        <w:t xml:space="preserve"> Ксении Петровны</w:t>
      </w:r>
      <w:bookmarkStart w:id="0" w:name="_GoBack"/>
      <w:bookmarkEnd w:id="0"/>
    </w:p>
    <w:p w:rsidR="008E5557" w:rsidRPr="008E5557" w:rsidRDefault="008E5557" w:rsidP="008E5557">
      <w:pPr>
        <w:rPr>
          <w:rFonts w:ascii="Times New Roman" w:hAnsi="Times New Roman" w:cs="Times New Roman"/>
          <w:sz w:val="28"/>
          <w:szCs w:val="28"/>
        </w:rPr>
      </w:pPr>
      <w:r w:rsidRPr="008E555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5557">
        <w:rPr>
          <w:rFonts w:ascii="Times New Roman" w:hAnsi="Times New Roman" w:cs="Times New Roman"/>
          <w:sz w:val="28"/>
          <w:szCs w:val="28"/>
        </w:rPr>
        <w:t xml:space="preserve">редставление педагогического опыта на Всероссийских педагогических фестивалях и </w:t>
      </w:r>
      <w:proofErr w:type="gramStart"/>
      <w:r w:rsidRPr="008E5557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Pr="008E5557">
        <w:rPr>
          <w:rFonts w:ascii="Times New Roman" w:hAnsi="Times New Roman" w:cs="Times New Roman"/>
          <w:sz w:val="28"/>
          <w:szCs w:val="28"/>
        </w:rPr>
        <w:t xml:space="preserve"> (2017-2018 г.).</w:t>
      </w:r>
    </w:p>
    <w:p w:rsidR="008E5557" w:rsidRPr="008E5557" w:rsidRDefault="008E5557" w:rsidP="008E555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2FAE" w:rsidRPr="00E51C95" w:rsidRDefault="00B52FAE">
      <w:pPr>
        <w:rPr>
          <w:rFonts w:ascii="Times New Roman" w:hAnsi="Times New Roman" w:cs="Times New Roman"/>
          <w:sz w:val="28"/>
          <w:szCs w:val="28"/>
        </w:rPr>
      </w:pPr>
    </w:p>
    <w:sectPr w:rsidR="00B52FAE" w:rsidRPr="00E51C95" w:rsidSect="004D50C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0A5"/>
    <w:multiLevelType w:val="hybridMultilevel"/>
    <w:tmpl w:val="56D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0348"/>
    <w:multiLevelType w:val="multilevel"/>
    <w:tmpl w:val="0E1C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06F64"/>
    <w:multiLevelType w:val="hybridMultilevel"/>
    <w:tmpl w:val="3A309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751552"/>
    <w:multiLevelType w:val="hybridMultilevel"/>
    <w:tmpl w:val="71CABAFC"/>
    <w:lvl w:ilvl="0" w:tplc="92B4A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30"/>
    <w:rsid w:val="003A3612"/>
    <w:rsid w:val="004B2BB8"/>
    <w:rsid w:val="006B1E7A"/>
    <w:rsid w:val="008E5557"/>
    <w:rsid w:val="00B52FAE"/>
    <w:rsid w:val="00E51C95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C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C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86.ru/images/documents/Mladenceva.pdf" TargetMode="External"/><Relationship Id="rId13" Type="http://schemas.openxmlformats.org/officeDocument/2006/relationships/hyperlink" Target="http://www.iro86.ru/images/elib/sbornik_ege/%D0%93%D0%B0%D1%84%D1%82_%D0%90.%D0%9C._%D0%9E%D0%B1%D0%BE%D0%B1%D1%89%D0%B5%D0%BD%D0%B8%D0%B5_%D1%80%D0%B5%D0%B7%D1%83%D0%BB%D1%8C%D1%82%D0%B0%D1%82%D0%BE%D0%B2_%D0%B8%D0%BD%D0%B4%D0%B8%D0%BA%D0%B0%D1%82%D0%BE%D1%80%D0%BE%D0%B2.pdf" TargetMode="External"/><Relationship Id="rId18" Type="http://schemas.openxmlformats.org/officeDocument/2006/relationships/hyperlink" Target="http://www.iro86.ru/images/elib/Kocepciy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86.ru/images/elib/UMP_Municipalnye_olimpiady_v_HMAO_Ugre.pdf" TargetMode="External"/><Relationship Id="rId12" Type="http://schemas.openxmlformats.org/officeDocument/2006/relationships/hyperlink" Target="http://www.iro86.ru/images/elib/%D0%9D%D0%B5%D1%85%D0%BE%D1%80%D0%BE%D1%88%D0%B5%D0%B2%D0%B0_%D0%90.%D0%92._%D0%9C%D0%A0_%D0%BF%D0%BE_%D0%BC%D0%BE%D0%B4%D0%B5%D1%80%D0%BD%D0%B8%D0%B7%D0%B0%D1%86%D0%B8%D0%B8_%D0%BF%D1%80%D0%BE%D0%B3%D1%80%D0%B0%D0%BC%D0%BC.pdf" TargetMode="External"/><Relationship Id="rId17" Type="http://schemas.openxmlformats.org/officeDocument/2006/relationships/hyperlink" Target="http://www.iro86.ru/images/elib/Posobie_04.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86.ru/images/documents/RudakovVA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o86.ru/elektronnaya-biblioteka/1535-metodicheskie-rekomendatsii-posobiya" TargetMode="External"/><Relationship Id="rId11" Type="http://schemas.openxmlformats.org/officeDocument/2006/relationships/hyperlink" Target="http://www.iro86.ru/images/elib/2016/%D0%A1%D0%B1%D0%BE%D1%80%D0%BD%D0%B8%D0%BA_%D0%9C%D0%B0%D0%B7%D1%83%D1%80%D0%BE%D0%B2_%D0%91.%D0%A4._%D0%9C%D0%B0%D0%B7%D1%83%D1%80%D0%BE%D0%B2%D0%B0_%D0%95.%D0%93_05.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86.ru/images/documents/Nehorosheva.pdf" TargetMode="External"/><Relationship Id="rId10" Type="http://schemas.openxmlformats.org/officeDocument/2006/relationships/hyperlink" Target="http://www.iro86.ru/images/elib/Niyazov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86.ru/images/documents/Mazurov_sbornik.pdf" TargetMode="External"/><Relationship Id="rId14" Type="http://schemas.openxmlformats.org/officeDocument/2006/relationships/hyperlink" Target="http://www.iro86.ru/images/elib/sbornik_ege/%D0%93%D0%B0%D1%84%D1%82_%D0%90.%D0%9C._%D0%9C%D0%A0_%D0%B4%D0%BE%D0%BF.%D0%BE%D0%B1%D1%80%D0%B0%D0%B7.%D0%BF%D1%80%D0%BE%D0%B3%D1%80%D0%B0%D0%BC%D0%BC%D1%8B_%D0%BD%D0%B5%D0%B3%D0%BE%D1%81%D1%83%D0%B4%D0%B0%D1%80.%D1%81%D0%B5%D0%BA%D1%82%D0%BE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2019-04-15T10:47:00Z</dcterms:created>
  <dcterms:modified xsi:type="dcterms:W3CDTF">2019-04-15T10:48:00Z</dcterms:modified>
</cp:coreProperties>
</file>