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6F" w:rsidRPr="00727CEB" w:rsidRDefault="0033366F" w:rsidP="0033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САМООБРАЗОВАНИЯ</w:t>
      </w:r>
    </w:p>
    <w:p w:rsidR="0033366F" w:rsidRPr="00727CEB" w:rsidRDefault="0033366F" w:rsidP="0033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 дополнительного образования 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Сергеевой Екатерины Александровны</w:t>
      </w:r>
    </w:p>
    <w:p w:rsidR="0033366F" w:rsidRPr="00727CEB" w:rsidRDefault="0033366F" w:rsidP="0033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ДДЮТ г. Белоярский </w:t>
      </w:r>
    </w:p>
    <w:p w:rsidR="008D63B2" w:rsidRDefault="008D63B2"/>
    <w:p w:rsidR="0033366F" w:rsidRPr="00727CEB" w:rsidRDefault="0033366F" w:rsidP="001F5E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самообразования:</w:t>
      </w:r>
    </w:p>
    <w:p w:rsidR="0033366F" w:rsidRDefault="0033366F" w:rsidP="001F5E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и внедрение педагогических технологий, которые направлены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личностных результатов</w:t>
      </w: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средств их оценивания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366F" w:rsidRPr="00E57012" w:rsidRDefault="0033366F" w:rsidP="001F5E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новых форм и способов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1762">
        <w:rPr>
          <w:rFonts w:ascii="Times New Roman" w:hAnsi="Times New Roman" w:cs="Times New Roman"/>
          <w:sz w:val="28"/>
          <w:szCs w:val="28"/>
        </w:rPr>
        <w:t xml:space="preserve"> декоративно-прикладной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57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используемых для развития творческих способностей детей и подростков.</w:t>
      </w:r>
    </w:p>
    <w:p w:rsidR="0033366F" w:rsidRPr="00727CEB" w:rsidRDefault="0033366F" w:rsidP="001F5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Этап. Изучение литературы по проблеме и имеющегося опыта, посещение методических мероприятий.</w:t>
      </w:r>
    </w:p>
    <w:p w:rsidR="0033366F" w:rsidRPr="00727CEB" w:rsidRDefault="0033366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Участие в мероприятиях, направленных на совершенствование педагогического мастерства, в рамках инновационной деятельности.</w:t>
      </w:r>
    </w:p>
    <w:p w:rsidR="0033366F" w:rsidRDefault="0033366F" w:rsidP="001F5E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семинар по теме «Портфолио как средство достижения предметных,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результатов» под руководством доктора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дагогических наук В.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(2014-2015г.г.);</w:t>
      </w:r>
    </w:p>
    <w:p w:rsidR="0033366F" w:rsidRPr="00BD6516" w:rsidRDefault="0033366F" w:rsidP="001F5E2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Всероссийских образовательных </w:t>
      </w:r>
      <w:proofErr w:type="spellStart"/>
      <w:r w:rsidRPr="00BD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BD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«Моделируем</w:t>
      </w:r>
    </w:p>
    <w:p w:rsidR="0033366F" w:rsidRDefault="0033366F" w:rsidP="001F5E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технологии: шаг за шагом к результату», «Организация проектной деятельности на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роках технологии в 1-4 классах»</w:t>
      </w:r>
      <w:r w:rsidRPr="00A3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3366F" w:rsidRPr="0033366F" w:rsidRDefault="0033366F" w:rsidP="001F5E2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16">
        <w:rPr>
          <w:rFonts w:ascii="Times New Roman" w:hAnsi="Times New Roman"/>
          <w:sz w:val="28"/>
          <w:szCs w:val="28"/>
        </w:rPr>
        <w:t>изучение опыта работ</w:t>
      </w:r>
      <w:r>
        <w:rPr>
          <w:rFonts w:ascii="Times New Roman" w:hAnsi="Times New Roman"/>
          <w:sz w:val="28"/>
          <w:szCs w:val="28"/>
        </w:rPr>
        <w:t xml:space="preserve">ы других педагогов на сайтах, посвященных </w:t>
      </w:r>
      <w:r w:rsidRPr="00BD6516">
        <w:rPr>
          <w:rFonts w:ascii="Times New Roman" w:hAnsi="Times New Roman"/>
          <w:sz w:val="28"/>
          <w:szCs w:val="28"/>
        </w:rPr>
        <w:t>дополнительному образованию (Учительский портал, портал Дополнительное о</w:t>
      </w:r>
      <w:r>
        <w:rPr>
          <w:rFonts w:ascii="Times New Roman" w:hAnsi="Times New Roman"/>
          <w:sz w:val="28"/>
          <w:szCs w:val="28"/>
        </w:rPr>
        <w:t>бразование, Внешкольник и т.п.)</w:t>
      </w:r>
      <w:r w:rsidRPr="00BD6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(2014-2017 гг.);</w:t>
      </w:r>
    </w:p>
    <w:p w:rsidR="0033366F" w:rsidRDefault="0033366F" w:rsidP="001F5E2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открытых методических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проводимых в рамках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Всероссийских конкурсов профессионального мастерства «Учитель года – 2017» (2017 г.);</w:t>
      </w:r>
    </w:p>
    <w:p w:rsidR="000C5AEF" w:rsidRPr="00727CEB" w:rsidRDefault="000C5AEF" w:rsidP="001F5E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педагогическая мастерская МО ДДЮТ, проводимой заместителем директора по УВР Красновой Е. П., заведующей методическим отделом Приходченко Н. В. по теме «Современные образовательные технологии как средство достижения предметных,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результатов; Технология критического мышления» на основе комплекса методических материалов доктора педагогических наук В. Д.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Повзун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семинарские и практические занятия по теме «Понятийное, методическое и технологическое содержание ФГОС нового поколения», проводимых заместителем директора по УВР Красновой Е. П., на основе комплекса методических материалов доктора педагогических наук В. Д.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Повзун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посещение открытых занятий педагогов дополнительного образования с использованием технологии критического мышления в 2013 году.</w:t>
      </w:r>
    </w:p>
    <w:p w:rsidR="000C5AEF" w:rsidRPr="00727CEB" w:rsidRDefault="000C5AEF" w:rsidP="001F5E22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Изучение научно-методической литературы.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д.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псих.н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Хайкина В. Л. на III съезде общероссийской общественной организации "Федерация психологов образования России". "Психологическая работа в дополнительном образовании (базовые позиции развития дополнительного образования)";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статья д.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Михайловой Н. Н. Модернизация содержания дополнительного образования на основе внедрения интегративных образовательных программ и новых образовательных технологий;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статья д.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псих.н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Хайкина В. Л., к.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Григорьев Д. В. Детско-взрослая созидающая общность как институт воспитания;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А. А. Попов, П. П. Глухов, Г. М.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Луппа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Попова Летний образовательный отдых детей в рамках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А. А. Попов Образовательные программы и элективные курсы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Белобородов Н.В. Социальные творческие проекты в школе.  М.: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 А.В. Метод проектов в современной школе. – М., 2000.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Метод проектов как частный случай интегрированной технологии обучения. // Директор школы. – 1995. - №6.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Джужук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0C5AEF" w:rsidRPr="00727CEB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Зенгин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Совместное проектирование учебной деятельности как условие </w:t>
      </w:r>
      <w:proofErr w:type="spellStart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старшеклассника. – Краснодар, 2001.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Обухов, А.С. Введение в психологическое исследование: принципы построения программы / </w:t>
      </w:r>
      <w:proofErr w:type="spell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А.С.Обухов</w:t>
      </w:r>
      <w:proofErr w:type="spell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Школьные технологии. – 2007. - №1. – С.73-81.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Т. Проектные технологии на уроках и во внеурочной деятельности. // Нар. образование. – 2000. - №7.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Павлова М.Б. и др. Метод проектов в технологическом образовании </w:t>
      </w:r>
      <w:proofErr w:type="gram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школьников./</w:t>
      </w:r>
      <w:proofErr w:type="gram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ред. </w:t>
      </w:r>
      <w:proofErr w:type="spell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И.А.Сасовой</w:t>
      </w:r>
      <w:proofErr w:type="spell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proofErr w:type="spell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Вентана-Графф</w:t>
      </w:r>
      <w:proofErr w:type="spell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2003.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Пахомова Н.Ю. Метод учебного проекта в образовательном учреждении. –  М., 2005.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Постникова Е. Метод проектов как один из путей повышения компетенции школьника. //Сельская школа. – 2004. - №2.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Савенков А.И. Содержание и организация исследовательского обучения школьников. Журнал «Директор школы</w:t>
      </w:r>
      <w:proofErr w:type="gram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».–</w:t>
      </w:r>
      <w:proofErr w:type="gram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М: «Сентябрь»,2003, №8.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Савенков, А.И.  Психологические основы исследовательского подхода к обучению: Учебное пособие / </w:t>
      </w:r>
      <w:proofErr w:type="spell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А.И.Савенков</w:t>
      </w:r>
      <w:proofErr w:type="spell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М.: Ось-89, 2006. – 480 с.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Селевко</w:t>
      </w:r>
      <w:proofErr w:type="spell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Г.К. Современные образовательные </w:t>
      </w:r>
      <w:proofErr w:type="gram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технологии./</w:t>
      </w:r>
      <w:proofErr w:type="gram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Народное образование. – 1998.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Селевко</w:t>
      </w:r>
      <w:proofErr w:type="spell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Г.К. Технология саморазвития личности школьника. // Школьные технологии. – 1999. - №6.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Смолкина Е.В. Исследовательская деятельность учащихся как средство реализации личности в общеобразовательном пространстве. Журнал «Начальная школа» №2, 2007.</w:t>
      </w:r>
    </w:p>
    <w:p w:rsidR="000C5AEF" w:rsidRPr="00727CEB" w:rsidRDefault="000C5AEF" w:rsidP="001F5E2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</w:t>
      </w:r>
      <w:proofErr w:type="spellEnd"/>
      <w:r w:rsidRPr="0072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И.Д. Управление исследовательской деятельностью педагога и учащегося в современной школе. Журнал «Директор школы». – М: «Сентябрь»,1998, №7.</w:t>
      </w:r>
    </w:p>
    <w:p w:rsidR="000C5AEF" w:rsidRDefault="000C5AEF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журнал «Внешкольник», научно-методический журнал «Дополнительное образование», научно-методический журнал «Методист».</w:t>
      </w:r>
    </w:p>
    <w:p w:rsidR="000C5AEF" w:rsidRPr="00BD6516" w:rsidRDefault="000C5AEF" w:rsidP="001F5E22">
      <w:pPr>
        <w:pStyle w:val="a3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EF" w:rsidRPr="00727CEB" w:rsidRDefault="000C5AEF" w:rsidP="001F5E22">
      <w:pPr>
        <w:pStyle w:val="a3"/>
        <w:numPr>
          <w:ilvl w:val="0"/>
          <w:numId w:val="1"/>
        </w:numPr>
        <w:spacing w:after="0"/>
        <w:jc w:val="both"/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методической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рекомендуемой на сайте</w:t>
      </w:r>
    </w:p>
    <w:p w:rsidR="000C5AEF" w:rsidRDefault="000C5AEF" w:rsidP="001F5E22">
      <w:pPr>
        <w:pStyle w:val="a3"/>
      </w:pPr>
      <w:hyperlink r:id="rId5" w:history="1">
        <w:r w:rsidRPr="00983699">
          <w:rPr>
            <w:rStyle w:val="a4"/>
          </w:rPr>
          <w:t>http://www.iro86.ru/elektronnaya-biblioteka/1535-metodicheskie-rekomendatsii-posobiya</w:t>
        </w:r>
      </w:hyperlink>
    </w:p>
    <w:p w:rsidR="000C5AEF" w:rsidRPr="00166C96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Е.Г.  Мазурова, </w:t>
        </w:r>
        <w:proofErr w:type="spellStart"/>
        <w:r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Б.Ф.Мазуров</w:t>
        </w:r>
        <w:proofErr w:type="spellEnd"/>
        <w:r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Муниципальные олимпиады школьников в Ханты-Мансийском автономном округе – Югре </w:t>
        </w:r>
      </w:hyperlink>
    </w:p>
    <w:p w:rsidR="000C5AEF" w:rsidRPr="00166C96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Разработка программ психолого-педагогического сопровождения одарённых детей</w:t>
        </w:r>
      </w:hyperlink>
    </w:p>
    <w:p w:rsidR="000C5AEF" w:rsidRPr="00166C96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Муниципальные олимпиады школьников по обществознанию в Ханты-Мансийском автономном округе – Югре</w:t>
        </w:r>
      </w:hyperlink>
    </w:p>
    <w:p w:rsidR="000C5AEF" w:rsidRPr="00166C96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16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Индивидуальный образовательный маршрут как форма педагогической поддержки одарённых детей</w:t>
        </w:r>
      </w:hyperlink>
    </w:p>
    <w:p w:rsidR="000C5AEF" w:rsidRPr="00727CEB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</w:t>
      </w:r>
      <w:hyperlink r:id="rId10" w:tgtFrame="_blank" w:history="1"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ОВНО-НРАВСТВЕННОЕ ВОСПИТАНИЕ ДЕТЕЙ И МОЛОДЕЖИ: опыт взаимодействия муниципальной системы образования города Сургута с </w:t>
        </w:r>
        <w:proofErr w:type="spellStart"/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Сургутским</w:t>
        </w:r>
        <w:proofErr w:type="spellEnd"/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благочинием Ханты-Мансийской епархии Русской Православной Церкви</w:t>
        </w:r>
      </w:hyperlink>
    </w:p>
    <w:p w:rsidR="000C5AEF" w:rsidRPr="00727CEB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МОДЕРНИЗАЦИИ СОДЕРЖАНИЯ ДОПОЛНИТЕЛЬНЫХ ОБЩЕОБРАЗОВАТЕЛЬНЫХ (ОБЩЕРАЗВИВАЮЩИХ) ПРОГРАММ ТЕХНИЧЕСКОЙ НАПРАВЛЕННОСТИ</w:t>
        </w:r>
      </w:hyperlink>
    </w:p>
    <w:p w:rsidR="000C5AEF" w:rsidRPr="00727CEB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ОБОБЩЕНИЕ РЕЗУЛЬТАТОВ АНАЛИЗА ИСПОЛЬЗУЕМЫХ В СУБЬЕКТАХ РОССИЙСКОЙ ФЕДЕРАЦИИ ИНДИКАТОРОВ И ПОКАЗАТЕЛЕЙ КАЧЕСТВА, ОТРАЖАЮЩИХ ЭФФЕКТИВНОСТЬ РАБОТЫ В ОБЛАСТИ РАЗВИТИЯ ДОПОЛНИТЕЛЬНОГО ОБРАЗОВАНИЯ ДЕТЕЙ</w:t>
        </w:r>
      </w:hyperlink>
    </w:p>
    <w:p w:rsidR="000C5AEF" w:rsidRPr="00727CEB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формированию дополнительной образовательной программы с целью оказания содействия представителям негосударственного сектора, некоммерческим организациям в процессе лицензирования</w:t>
        </w:r>
      </w:hyperlink>
    </w:p>
    <w:p w:rsidR="000C5AEF" w:rsidRPr="00727CEB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модернизации содержания дополнительных общеобразовательных (общеразвивающих) программ технической направленности</w:t>
        </w:r>
      </w:hyperlink>
    </w:p>
    <w:p w:rsidR="000C5AEF" w:rsidRPr="00727CEB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 сетевого взаимодействия при реализации дополнительных образовательных программ</w:t>
        </w:r>
      </w:hyperlink>
    </w:p>
    <w:p w:rsidR="000C5AEF" w:rsidRPr="00727CEB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 дополнительного образования в рамках ФГОС ОО </w:t>
        </w:r>
      </w:hyperlink>
    </w:p>
    <w:p w:rsidR="000C5AEF" w:rsidRPr="00727CEB" w:rsidRDefault="000C5AEF" w:rsidP="001F5E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727C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 по разработке Концепции воспитательной системы в образовательном учреждении</w:t>
        </w:r>
      </w:hyperlink>
    </w:p>
    <w:p w:rsidR="0033366F" w:rsidRPr="00BD6516" w:rsidRDefault="000C5AEF" w:rsidP="001F5E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педагогического опыта.</w:t>
      </w:r>
    </w:p>
    <w:p w:rsidR="000C5AEF" w:rsidRDefault="000C5AEF" w:rsidP="001F5E22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AEF" w:rsidRPr="00727CEB" w:rsidRDefault="000C5AEF" w:rsidP="001F5E22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Посещение </w:t>
      </w:r>
      <w:r w:rsidR="001F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различных методических мероприятий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F5E22" w:rsidRPr="001F5E22" w:rsidRDefault="001F5E22" w:rsidP="001F5E2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заседаниях методического объединения педагогов художественной направленности (прикладная) (2013г. – 2018г.)</w:t>
      </w:r>
    </w:p>
    <w:p w:rsidR="000C5AEF" w:rsidRPr="000C5AEF" w:rsidRDefault="000C5AEF" w:rsidP="001F5E2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мастер-классе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проводимого в рамках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proofErr w:type="gramEnd"/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«Учитель года – 2017»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4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 доп.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расновой</w:t>
      </w:r>
      <w:r w:rsidRPr="0044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</w:p>
    <w:p w:rsidR="000C5AEF" w:rsidRDefault="000C5AEF" w:rsidP="001F5E2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открытого занятия педагога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«Птица»</w:t>
      </w:r>
    </w:p>
    <w:p w:rsidR="000C5AEF" w:rsidRDefault="000C5AEF" w:rsidP="001F5E2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открытого занятия молодого специалиста Демьяновой Ю. Г. "Русские </w:t>
      </w:r>
      <w:proofErr w:type="spellStart"/>
      <w:r w:rsidRPr="000C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C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дымковской росписи"</w:t>
      </w:r>
    </w:p>
    <w:p w:rsidR="0018786B" w:rsidRDefault="0018786B" w:rsidP="001F5E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городском мастер-классе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как средство формирования УУД на занятиях по оригами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проводимого в рамках взаимодействия ДДЮТ г. Белоярский с общеобразовательными учреждениями города по организации внеурочной деятельности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ФГОС.</w:t>
      </w:r>
    </w:p>
    <w:p w:rsidR="0018786B" w:rsidRPr="00727CEB" w:rsidRDefault="0018786B" w:rsidP="001F5E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</w:t>
      </w:r>
      <w:r w:rsidRPr="0072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Внедрение в педагогическую практику</w:t>
      </w:r>
      <w:r w:rsidRPr="0072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8786B" w:rsidRPr="0079429D" w:rsidRDefault="0018786B" w:rsidP="001F5E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844B5D">
        <w:rPr>
          <w:rFonts w:ascii="Times New Roman" w:hAnsi="Times New Roman"/>
          <w:sz w:val="28"/>
          <w:szCs w:val="28"/>
        </w:rPr>
        <w:t>орректировка программ</w:t>
      </w:r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sz w:val="28"/>
          <w:szCs w:val="28"/>
        </w:rPr>
        <w:t>Мир цветов»;</w:t>
      </w:r>
    </w:p>
    <w:p w:rsidR="0018786B" w:rsidRPr="0018786B" w:rsidRDefault="0018786B" w:rsidP="001F5E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D">
        <w:rPr>
          <w:rFonts w:ascii="Times New Roman" w:hAnsi="Times New Roman"/>
          <w:sz w:val="28"/>
          <w:szCs w:val="28"/>
        </w:rPr>
        <w:t>внесение изменений в методическое обеспечение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18786B" w:rsidRPr="0079429D" w:rsidRDefault="0018786B" w:rsidP="001F5E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разработка дополнительной образовательной модульной программы «Школа декора» (2016 г.);</w:t>
      </w:r>
    </w:p>
    <w:p w:rsidR="0018786B" w:rsidRPr="00E901B2" w:rsidRDefault="0018786B" w:rsidP="001F5E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дополнительной общеразвивающей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основе регионального компонента, </w:t>
      </w:r>
      <w:r>
        <w:rPr>
          <w:rFonts w:ascii="Times New Roman" w:hAnsi="Times New Roman"/>
          <w:sz w:val="28"/>
          <w:szCs w:val="28"/>
        </w:rPr>
        <w:t>(2017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86B" w:rsidRDefault="0018786B" w:rsidP="001F5E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D">
        <w:rPr>
          <w:rFonts w:ascii="Times New Roman" w:hAnsi="Times New Roman"/>
          <w:sz w:val="28"/>
          <w:szCs w:val="28"/>
        </w:rPr>
        <w:t>внедрение новых методических приёмов в работу</w:t>
      </w:r>
      <w:r>
        <w:rPr>
          <w:rFonts w:ascii="Times New Roman" w:hAnsi="Times New Roman"/>
          <w:sz w:val="28"/>
          <w:szCs w:val="28"/>
        </w:rPr>
        <w:t>,</w:t>
      </w:r>
      <w:r w:rsidRPr="0084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(2017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6B" w:rsidRDefault="0018786B" w:rsidP="001F5E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6B" w:rsidRPr="00727CEB" w:rsidRDefault="0018786B" w:rsidP="001F5E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72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Обобщение и распространение собственного опыта.</w:t>
      </w:r>
    </w:p>
    <w:p w:rsidR="0018786B" w:rsidRPr="0018786B" w:rsidRDefault="0018786B" w:rsidP="001F5E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6B" w:rsidRDefault="0018786B" w:rsidP="001F5E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на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использования в образовательном процессе игровых технологий, (2013 г.);</w:t>
      </w:r>
    </w:p>
    <w:p w:rsidR="0018786B" w:rsidRPr="00AD2295" w:rsidRDefault="0018786B" w:rsidP="001F5E22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F5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открытых занятий по программам, </w:t>
      </w:r>
      <w:r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 </w:t>
      </w:r>
      <w:proofErr w:type="spellStart"/>
      <w:r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8786B" w:rsidRDefault="0018786B" w:rsidP="001F5E22">
      <w:pPr>
        <w:pStyle w:val="a3"/>
        <w:spacing w:after="0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</w:t>
      </w:r>
      <w:r w:rsidRPr="00EA5CD7">
        <w:rPr>
          <w:rFonts w:ascii="Times New Roman" w:eastAsia="Calibri" w:hAnsi="Times New Roman" w:cs="Times New Roman"/>
          <w:sz w:val="28"/>
          <w:szCs w:val="28"/>
        </w:rPr>
        <w:t xml:space="preserve">убликации открытых занятий, мероприятий, статей по методической теме на образовательных </w:t>
      </w:r>
      <w:proofErr w:type="gramStart"/>
      <w:r w:rsidRPr="00EA5CD7">
        <w:rPr>
          <w:rFonts w:ascii="Times New Roman" w:eastAsia="Calibri" w:hAnsi="Times New Roman" w:cs="Times New Roman"/>
          <w:sz w:val="28"/>
          <w:szCs w:val="28"/>
        </w:rPr>
        <w:t>сайтах  в</w:t>
      </w:r>
      <w:proofErr w:type="gramEnd"/>
      <w:r w:rsidRPr="00EA5CD7">
        <w:rPr>
          <w:rFonts w:ascii="Times New Roman" w:eastAsia="Calibri" w:hAnsi="Times New Roman" w:cs="Times New Roman"/>
          <w:sz w:val="28"/>
          <w:szCs w:val="28"/>
        </w:rPr>
        <w:t xml:space="preserve"> сети Интернет и печатных изданиях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>(2014-201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г.);</w:t>
      </w:r>
    </w:p>
    <w:p w:rsidR="0018786B" w:rsidRPr="00AD2295" w:rsidRDefault="0018786B" w:rsidP="001F5E22">
      <w:pPr>
        <w:pStyle w:val="a3"/>
        <w:spacing w:after="0"/>
        <w:ind w:left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A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EA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 различного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(2014-201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DB34B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86B" w:rsidRDefault="0018786B" w:rsidP="001F5E2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представляю педагогический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мастер- классы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педагогических </w:t>
      </w:r>
      <w:r w:rsidRPr="00727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интернет - порталах, (2014-2018г.г.).</w:t>
      </w:r>
    </w:p>
    <w:p w:rsidR="000F6170" w:rsidRDefault="000F6170" w:rsidP="001F5E2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мастер-классов на базе ДДЮТ для обучающихся в Школе вожатского мастерства.</w:t>
      </w:r>
    </w:p>
    <w:p w:rsidR="000F6170" w:rsidRDefault="000F6170" w:rsidP="001F5E2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Участвовала в программе «Кузница талантов», где был показан сюжет на тему Декоративно-прикладное творчество, мастер-класс по технике торцевания»</w:t>
      </w:r>
    </w:p>
    <w:p w:rsidR="000F6170" w:rsidRDefault="000F6170" w:rsidP="001F5E22">
      <w:pPr>
        <w:spacing w:after="0"/>
        <w:ind w:left="142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наставником молодых специалистов Черепановой П.С., Демьяновой Ю.Г.,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</w:t>
      </w:r>
      <w:r w:rsidRPr="000F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проведения мониторинга качества освоения образовательных программ</w:t>
      </w:r>
    </w:p>
    <w:p w:rsidR="0018786B" w:rsidRPr="00727CEB" w:rsidRDefault="0018786B" w:rsidP="001F5E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786B" w:rsidRPr="0018786B" w:rsidRDefault="0018786B" w:rsidP="001F5E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6F" w:rsidRDefault="0033366F" w:rsidP="001F5E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6F" w:rsidRDefault="0033366F" w:rsidP="001F5E22">
      <w:pPr>
        <w:ind w:firstLine="567"/>
      </w:pPr>
    </w:p>
    <w:sectPr w:rsidR="0033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0A5"/>
    <w:multiLevelType w:val="hybridMultilevel"/>
    <w:tmpl w:val="47AAD670"/>
    <w:lvl w:ilvl="0" w:tplc="44303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60348"/>
    <w:multiLevelType w:val="multilevel"/>
    <w:tmpl w:val="0E1C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51552"/>
    <w:multiLevelType w:val="hybridMultilevel"/>
    <w:tmpl w:val="71CABAFC"/>
    <w:lvl w:ilvl="0" w:tplc="92B4A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FF"/>
    <w:rsid w:val="000C5AEF"/>
    <w:rsid w:val="000F6170"/>
    <w:rsid w:val="0018786B"/>
    <w:rsid w:val="001F5E22"/>
    <w:rsid w:val="0033366F"/>
    <w:rsid w:val="007229FF"/>
    <w:rsid w:val="008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2505"/>
  <w15:chartTrackingRefBased/>
  <w15:docId w15:val="{D599FF33-7D25-47D6-8756-26A6B8D8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86.ru/images/documents/Mazurov_sbornik.pdf" TargetMode="External"/><Relationship Id="rId13" Type="http://schemas.openxmlformats.org/officeDocument/2006/relationships/hyperlink" Target="http://www.iro86.ru/images/elib/sbornik_ege/%D0%93%D0%B0%D1%84%D1%82_%D0%90.%D0%9C._%D0%9C%D0%A0_%D0%B4%D0%BE%D0%BF.%D0%BE%D0%B1%D1%80%D0%B0%D0%B7.%D0%BF%D1%80%D0%BE%D0%B3%D1%80%D0%B0%D0%BC%D0%BC%D1%8B_%D0%BD%D0%B5%D0%B3%D0%BE%D1%81%D1%83%D0%B4%D0%B0%D1%80.%D1%81%D0%B5%D0%BA%D1%82%D0%BE%D1%8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86.ru/images/documents/Mladenceva.pdf" TargetMode="External"/><Relationship Id="rId12" Type="http://schemas.openxmlformats.org/officeDocument/2006/relationships/hyperlink" Target="http://www.iro86.ru/images/elib/sbornik_ege/%D0%93%D0%B0%D1%84%D1%82_%D0%90.%D0%9C._%D0%9E%D0%B1%D0%BE%D0%B1%D1%89%D0%B5%D0%BD%D0%B8%D0%B5_%D1%80%D0%B5%D0%B7%D1%83%D0%BB%D1%8C%D1%82%D0%B0%D1%82%D0%BE%D0%B2_%D0%B8%D0%BD%D0%B4%D0%B8%D0%BA%D0%B0%D1%82%D0%BE%D1%80%D0%BE%D0%B2.pdf" TargetMode="External"/><Relationship Id="rId17" Type="http://schemas.openxmlformats.org/officeDocument/2006/relationships/hyperlink" Target="http://www.iro86.ru/images/elib/Kocepc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86.ru/images/elib/Posobie_04.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o86.ru/images/elib/UMP_Municipalnye_olimpiady_v_HMAO_Ugre.pdf" TargetMode="External"/><Relationship Id="rId11" Type="http://schemas.openxmlformats.org/officeDocument/2006/relationships/hyperlink" Target="http://www.iro86.ru/images/elib/%D0%9D%D0%B5%D1%85%D0%BE%D1%80%D0%BE%D1%88%D0%B5%D0%B2%D0%B0_%D0%90.%D0%92._%D0%9C%D0%A0_%D0%BF%D0%BE_%D0%BC%D0%BE%D0%B4%D0%B5%D1%80%D0%BD%D0%B8%D0%B7%D0%B0%D1%86%D0%B8%D0%B8_%D0%BF%D1%80%D0%BE%D0%B3%D1%80%D0%B0%D0%BC%D0%BC.pdf" TargetMode="External"/><Relationship Id="rId5" Type="http://schemas.openxmlformats.org/officeDocument/2006/relationships/hyperlink" Target="http://www.iro86.ru/elektronnaya-biblioteka/1535-metodicheskie-rekomendatsii-posobiya" TargetMode="External"/><Relationship Id="rId15" Type="http://schemas.openxmlformats.org/officeDocument/2006/relationships/hyperlink" Target="http://www.iro86.ru/images/documents/RudakovVA.pdf" TargetMode="External"/><Relationship Id="rId10" Type="http://schemas.openxmlformats.org/officeDocument/2006/relationships/hyperlink" Target="http://www.iro86.ru/images/elib/2016/%D0%A1%D0%B1%D0%BE%D1%80%D0%BD%D0%B8%D0%BA_%D0%9C%D0%B0%D0%B7%D1%83%D1%80%D0%BE%D0%B2_%D0%91.%D0%A4._%D0%9C%D0%B0%D0%B7%D1%83%D1%80%D0%BE%D0%B2%D0%B0_%D0%95.%D0%93_05.0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ro86.ru/images/elib/Niyazova.pdf" TargetMode="External"/><Relationship Id="rId14" Type="http://schemas.openxmlformats.org/officeDocument/2006/relationships/hyperlink" Target="http://www.iro86.ru/images/documents/Nehoroshe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2018-11-23T18:46:00Z</dcterms:created>
  <dcterms:modified xsi:type="dcterms:W3CDTF">2018-11-23T19:36:00Z</dcterms:modified>
</cp:coreProperties>
</file>